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0C" w:rsidRPr="0045760C" w:rsidRDefault="00897C96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22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4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</w:t>
      </w:r>
      <w:r w:rsidR="0041615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9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897C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</w:t>
      </w:r>
      <w:r w:rsidR="00897C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.201</w:t>
      </w:r>
      <w:r w:rsidR="004161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56"/>
        <w:gridCol w:w="4030"/>
        <w:gridCol w:w="1227"/>
        <w:gridCol w:w="4194"/>
      </w:tblGrid>
      <w:tr w:rsidR="0073643E" w:rsidTr="00897C96">
        <w:trPr>
          <w:trHeight w:val="613"/>
        </w:trPr>
        <w:tc>
          <w:tcPr>
            <w:tcW w:w="756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0" w:type="dxa"/>
          </w:tcPr>
          <w:p w:rsidR="005F742F" w:rsidRPr="0073643E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227" w:type="dxa"/>
          </w:tcPr>
          <w:p w:rsidR="005F742F" w:rsidRPr="0073643E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Цена закупаемых товаров</w:t>
            </w:r>
          </w:p>
        </w:tc>
        <w:tc>
          <w:tcPr>
            <w:tcW w:w="4194" w:type="dxa"/>
          </w:tcPr>
          <w:p w:rsidR="005F742F" w:rsidRPr="0073643E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Торговое наименование</w:t>
            </w:r>
          </w:p>
        </w:tc>
      </w:tr>
      <w:tr w:rsidR="00897C96" w:rsidTr="00897C96">
        <w:trPr>
          <w:trHeight w:val="332"/>
        </w:trPr>
        <w:tc>
          <w:tcPr>
            <w:tcW w:w="756" w:type="dxa"/>
          </w:tcPr>
          <w:p w:rsidR="00897C96" w:rsidRPr="007B222A" w:rsidRDefault="00897C96" w:rsidP="00897C96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96" w:rsidRPr="00BC2BB6" w:rsidRDefault="00897C96" w:rsidP="00897C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Морфина гидрохлорид 1%-1,0</w:t>
            </w:r>
          </w:p>
        </w:tc>
        <w:tc>
          <w:tcPr>
            <w:tcW w:w="1227" w:type="dxa"/>
          </w:tcPr>
          <w:p w:rsidR="00897C96" w:rsidRPr="003268B4" w:rsidRDefault="00897C96" w:rsidP="00897C9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85,82</w:t>
            </w:r>
          </w:p>
        </w:tc>
        <w:tc>
          <w:tcPr>
            <w:tcW w:w="4194" w:type="dxa"/>
          </w:tcPr>
          <w:p w:rsidR="00897C96" w:rsidRDefault="00897C96" w:rsidP="00897C9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+++Морфина гидрохлорид 1% 1мл раствор для инъекции </w:t>
            </w:r>
          </w:p>
        </w:tc>
      </w:tr>
      <w:tr w:rsidR="00897C96" w:rsidTr="00897C96">
        <w:trPr>
          <w:trHeight w:val="421"/>
        </w:trPr>
        <w:tc>
          <w:tcPr>
            <w:tcW w:w="756" w:type="dxa"/>
          </w:tcPr>
          <w:p w:rsidR="00897C96" w:rsidRPr="007B222A" w:rsidRDefault="00897C96" w:rsidP="00897C96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2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96" w:rsidRPr="00BC2BB6" w:rsidRDefault="00897C96" w:rsidP="00897C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Тримеперидин</w:t>
            </w:r>
            <w:proofErr w:type="spellEnd"/>
            <w:r w:rsidRPr="00BC2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2%-1,0</w:t>
            </w:r>
          </w:p>
        </w:tc>
        <w:tc>
          <w:tcPr>
            <w:tcW w:w="1227" w:type="dxa"/>
          </w:tcPr>
          <w:p w:rsidR="00897C96" w:rsidRDefault="00897C96" w:rsidP="00897C9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119,75</w:t>
            </w:r>
            <w:bookmarkStart w:id="0" w:name="_GoBack"/>
            <w:bookmarkEnd w:id="0"/>
          </w:p>
        </w:tc>
        <w:tc>
          <w:tcPr>
            <w:tcW w:w="4194" w:type="dxa"/>
          </w:tcPr>
          <w:p w:rsidR="00897C96" w:rsidRDefault="00897C96" w:rsidP="00897C9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+++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Промедол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2% 1мл раствор для инъекции  </w:t>
            </w:r>
          </w:p>
        </w:tc>
      </w:tr>
      <w:tr w:rsidR="00897C96" w:rsidTr="00897C96">
        <w:trPr>
          <w:trHeight w:val="296"/>
        </w:trPr>
        <w:tc>
          <w:tcPr>
            <w:tcW w:w="756" w:type="dxa"/>
          </w:tcPr>
          <w:p w:rsidR="00897C96" w:rsidRPr="007B222A" w:rsidRDefault="00897C96" w:rsidP="00897C96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3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96" w:rsidRPr="00BC2BB6" w:rsidRDefault="00897C96" w:rsidP="00897C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 5мг/мл-2,0</w:t>
            </w:r>
          </w:p>
        </w:tc>
        <w:tc>
          <w:tcPr>
            <w:tcW w:w="1227" w:type="dxa"/>
          </w:tcPr>
          <w:p w:rsidR="00897C96" w:rsidRDefault="00897C96" w:rsidP="00897C9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84,72</w:t>
            </w:r>
          </w:p>
        </w:tc>
        <w:tc>
          <w:tcPr>
            <w:tcW w:w="4194" w:type="dxa"/>
          </w:tcPr>
          <w:p w:rsidR="00897C96" w:rsidRDefault="00897C96" w:rsidP="00897C9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+++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Реланиум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5мг/мл 2мл №5 раствор для внутримышечных и внутривенных инъекции </w:t>
            </w:r>
          </w:p>
        </w:tc>
      </w:tr>
    </w:tbl>
    <w:p w:rsid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z387"/>
      <w:bookmarkEnd w:id="1"/>
    </w:p>
    <w:p w:rsidR="00107A41" w:rsidRP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 w:firstRow="1" w:lastRow="0" w:firstColumn="1" w:lastColumn="0" w:noHBand="0" w:noVBand="1"/>
      </w:tblPr>
      <w:tblGrid>
        <w:gridCol w:w="705"/>
        <w:gridCol w:w="1958"/>
        <w:gridCol w:w="1668"/>
        <w:gridCol w:w="1925"/>
        <w:gridCol w:w="2103"/>
        <w:gridCol w:w="1031"/>
      </w:tblGrid>
      <w:tr w:rsidR="005F742F" w:rsidTr="00897C96">
        <w:tc>
          <w:tcPr>
            <w:tcW w:w="70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958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668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92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2103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31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2548D" w:rsidTr="00897C96">
        <w:tc>
          <w:tcPr>
            <w:tcW w:w="705" w:type="dxa"/>
          </w:tcPr>
          <w:p w:rsidR="0052548D" w:rsidRPr="00787189" w:rsidRDefault="0052548D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</w:tcPr>
          <w:p w:rsidR="0052548D" w:rsidRDefault="0052548D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«СТОФАРМ»</w:t>
            </w:r>
          </w:p>
        </w:tc>
        <w:tc>
          <w:tcPr>
            <w:tcW w:w="1668" w:type="dxa"/>
          </w:tcPr>
          <w:p w:rsidR="0052548D" w:rsidRDefault="0052548D" w:rsidP="005254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7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897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.2019г. 1</w:t>
            </w:r>
            <w:r w:rsidR="00897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97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5" w:type="dxa"/>
          </w:tcPr>
          <w:p w:rsidR="0052548D" w:rsidRDefault="0052548D" w:rsidP="00100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3" w:type="dxa"/>
          </w:tcPr>
          <w:p w:rsidR="0052548D" w:rsidRDefault="0052548D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-Фараби 111 «А»</w:t>
            </w:r>
          </w:p>
        </w:tc>
        <w:tc>
          <w:tcPr>
            <w:tcW w:w="1031" w:type="dxa"/>
          </w:tcPr>
          <w:p w:rsidR="0052548D" w:rsidRPr="00BC2BB6" w:rsidRDefault="00897C96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123569,5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22A" w:rsidRDefault="007B222A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7B222A" w:rsidRDefault="007B222A" w:rsidP="00641993">
      <w:pPr>
        <w:rPr>
          <w:rFonts w:ascii="Times New Roman" w:hAnsi="Times New Roman" w:cs="Times New Roman"/>
          <w:i/>
          <w:sz w:val="20"/>
          <w:szCs w:val="32"/>
        </w:rPr>
      </w:pPr>
    </w:p>
    <w:p w:rsidR="007B222A" w:rsidRDefault="007B222A" w:rsidP="00641993">
      <w:pPr>
        <w:rPr>
          <w:rFonts w:ascii="Times New Roman" w:hAnsi="Times New Roman" w:cs="Times New Roman"/>
          <w:i/>
          <w:sz w:val="20"/>
          <w:szCs w:val="32"/>
        </w:rPr>
      </w:pP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 xml:space="preserve">Исп. </w:t>
      </w:r>
      <w:r w:rsidR="007B222A">
        <w:rPr>
          <w:rFonts w:ascii="Times New Roman" w:hAnsi="Times New Roman" w:cs="Times New Roman"/>
          <w:i/>
          <w:sz w:val="20"/>
          <w:szCs w:val="32"/>
        </w:rPr>
        <w:t>Кадырова Э.М</w:t>
      </w:r>
      <w:r w:rsidRPr="0045760C">
        <w:rPr>
          <w:rFonts w:ascii="Times New Roman" w:hAnsi="Times New Roman" w:cs="Times New Roman"/>
          <w:i/>
          <w:sz w:val="20"/>
          <w:szCs w:val="32"/>
        </w:rPr>
        <w:t>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993"/>
    <w:rsid w:val="00051552"/>
    <w:rsid w:val="00052398"/>
    <w:rsid w:val="000A2292"/>
    <w:rsid w:val="000A50CA"/>
    <w:rsid w:val="000E6A40"/>
    <w:rsid w:val="00100496"/>
    <w:rsid w:val="001061F3"/>
    <w:rsid w:val="00107A41"/>
    <w:rsid w:val="00122E76"/>
    <w:rsid w:val="00143359"/>
    <w:rsid w:val="0016667E"/>
    <w:rsid w:val="001B3534"/>
    <w:rsid w:val="001D10FD"/>
    <w:rsid w:val="002307EE"/>
    <w:rsid w:val="00232557"/>
    <w:rsid w:val="00245D4A"/>
    <w:rsid w:val="002525F6"/>
    <w:rsid w:val="002664A0"/>
    <w:rsid w:val="002D73A0"/>
    <w:rsid w:val="003268B4"/>
    <w:rsid w:val="003521F8"/>
    <w:rsid w:val="003C6C3F"/>
    <w:rsid w:val="0040069A"/>
    <w:rsid w:val="00407904"/>
    <w:rsid w:val="00416152"/>
    <w:rsid w:val="00442F04"/>
    <w:rsid w:val="0045760C"/>
    <w:rsid w:val="00487A01"/>
    <w:rsid w:val="004C43C8"/>
    <w:rsid w:val="0052548D"/>
    <w:rsid w:val="00566E90"/>
    <w:rsid w:val="00584EBE"/>
    <w:rsid w:val="005C6244"/>
    <w:rsid w:val="005F51BE"/>
    <w:rsid w:val="005F742F"/>
    <w:rsid w:val="0062477E"/>
    <w:rsid w:val="00632A6D"/>
    <w:rsid w:val="00641993"/>
    <w:rsid w:val="00654456"/>
    <w:rsid w:val="00662FBB"/>
    <w:rsid w:val="00672FDE"/>
    <w:rsid w:val="006823DC"/>
    <w:rsid w:val="0068574F"/>
    <w:rsid w:val="006B5A4A"/>
    <w:rsid w:val="006E161D"/>
    <w:rsid w:val="007000C2"/>
    <w:rsid w:val="00724E68"/>
    <w:rsid w:val="0073528D"/>
    <w:rsid w:val="0073643E"/>
    <w:rsid w:val="00742D21"/>
    <w:rsid w:val="007440AF"/>
    <w:rsid w:val="00757C59"/>
    <w:rsid w:val="00782A9D"/>
    <w:rsid w:val="00786647"/>
    <w:rsid w:val="00787189"/>
    <w:rsid w:val="007A0915"/>
    <w:rsid w:val="007A42A7"/>
    <w:rsid w:val="007B222A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97C96"/>
    <w:rsid w:val="008A19B4"/>
    <w:rsid w:val="008C6196"/>
    <w:rsid w:val="009325B8"/>
    <w:rsid w:val="00960B4E"/>
    <w:rsid w:val="00964023"/>
    <w:rsid w:val="009732F3"/>
    <w:rsid w:val="009817E0"/>
    <w:rsid w:val="00984750"/>
    <w:rsid w:val="00990079"/>
    <w:rsid w:val="00A00B30"/>
    <w:rsid w:val="00A3608C"/>
    <w:rsid w:val="00A36FE9"/>
    <w:rsid w:val="00A73E68"/>
    <w:rsid w:val="00A83D8D"/>
    <w:rsid w:val="00A86766"/>
    <w:rsid w:val="00AB2AD9"/>
    <w:rsid w:val="00AD751C"/>
    <w:rsid w:val="00B42929"/>
    <w:rsid w:val="00BA1A62"/>
    <w:rsid w:val="00BC2BB6"/>
    <w:rsid w:val="00BE4382"/>
    <w:rsid w:val="00C060BB"/>
    <w:rsid w:val="00C721C7"/>
    <w:rsid w:val="00C729E5"/>
    <w:rsid w:val="00C75F0D"/>
    <w:rsid w:val="00C834EB"/>
    <w:rsid w:val="00C9190D"/>
    <w:rsid w:val="00C97244"/>
    <w:rsid w:val="00CC7913"/>
    <w:rsid w:val="00CD5044"/>
    <w:rsid w:val="00D048F1"/>
    <w:rsid w:val="00D77381"/>
    <w:rsid w:val="00D80854"/>
    <w:rsid w:val="00E2441A"/>
    <w:rsid w:val="00E6021C"/>
    <w:rsid w:val="00E74D28"/>
    <w:rsid w:val="00EA7DB3"/>
    <w:rsid w:val="00EC73DE"/>
    <w:rsid w:val="00F4239D"/>
    <w:rsid w:val="00F62FBA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492D"/>
  <w15:docId w15:val="{8FEA1774-F6A1-4EEE-BF58-F1A33FD4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костанай скорая помощь</cp:lastModifiedBy>
  <cp:revision>32</cp:revision>
  <cp:lastPrinted>2019-02-22T07:07:00Z</cp:lastPrinted>
  <dcterms:created xsi:type="dcterms:W3CDTF">2017-02-24T07:41:00Z</dcterms:created>
  <dcterms:modified xsi:type="dcterms:W3CDTF">2019-04-22T03:23:00Z</dcterms:modified>
</cp:coreProperties>
</file>